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B0" w:rsidRPr="008A4027" w:rsidRDefault="00EE11F8">
      <w:pPr>
        <w:jc w:val="center"/>
        <w:rPr>
          <w:rFonts w:ascii="方正小标宋简体" w:eastAsia="方正小标宋简体" w:cs="Times New Roman" w:hint="eastAsia"/>
          <w:sz w:val="25"/>
        </w:rPr>
      </w:pPr>
      <w:r w:rsidRPr="008A4027">
        <w:rPr>
          <w:rFonts w:ascii="方正小标宋简体" w:eastAsia="方正小标宋简体" w:hAnsiTheme="majorEastAsia" w:cstheme="majorEastAsia" w:hint="eastAsia"/>
          <w:bCs/>
          <w:sz w:val="36"/>
          <w:szCs w:val="32"/>
        </w:rPr>
        <w:t>2022年促进物流业发展资金自评表</w:t>
      </w:r>
    </w:p>
    <w:p w:rsidR="00BC03B0" w:rsidRPr="00EE11F8" w:rsidRDefault="002829A1">
      <w:pPr>
        <w:widowControl/>
        <w:jc w:val="left"/>
        <w:rPr>
          <w:rFonts w:ascii="楷体_GB2312" w:eastAsia="楷体_GB2312" w:hAnsi="黑体" w:cs="Times New Roman"/>
          <w:spacing w:val="-8"/>
          <w:kern w:val="0"/>
          <w:sz w:val="48"/>
          <w:szCs w:val="48"/>
        </w:rPr>
      </w:pPr>
      <w:r w:rsidRPr="00EE11F8">
        <w:rPr>
          <w:rFonts w:ascii="楷体_GB2312" w:eastAsia="楷体_GB2312" w:hAnsi="仿宋" w:cs="楷体_GB2312" w:hint="eastAsia"/>
          <w:spacing w:val="-8"/>
          <w:kern w:val="0"/>
          <w:sz w:val="28"/>
          <w:szCs w:val="28"/>
        </w:rPr>
        <w:t>单位名称：</w:t>
      </w:r>
      <w:r w:rsidRPr="00EE11F8">
        <w:rPr>
          <w:rFonts w:ascii="楷体_GB2312" w:eastAsia="楷体_GB2312" w:hAnsi="仿宋" w:cs="楷体_GB2312" w:hint="eastAsia"/>
          <w:spacing w:val="-8"/>
          <w:kern w:val="0"/>
          <w:sz w:val="28"/>
          <w:szCs w:val="28"/>
        </w:rPr>
        <w:t>鄂州市</w:t>
      </w:r>
      <w:r w:rsidR="00EE11F8" w:rsidRPr="00EE11F8">
        <w:rPr>
          <w:rFonts w:ascii="楷体_GB2312" w:eastAsia="楷体_GB2312" w:hAnsi="仿宋" w:cs="楷体_GB2312" w:hint="eastAsia"/>
          <w:spacing w:val="-8"/>
          <w:kern w:val="0"/>
          <w:sz w:val="28"/>
          <w:szCs w:val="28"/>
        </w:rPr>
        <w:t>临空物流发展服务中心</w:t>
      </w:r>
      <w:r w:rsidRPr="00EE11F8">
        <w:rPr>
          <w:rFonts w:ascii="楷体_GB2312" w:eastAsia="楷体_GB2312" w:hAnsi="仿宋" w:cs="楷体_GB2312"/>
          <w:spacing w:val="-8"/>
          <w:kern w:val="0"/>
          <w:sz w:val="28"/>
          <w:szCs w:val="28"/>
        </w:rPr>
        <w:t xml:space="preserve"> </w:t>
      </w:r>
      <w:r w:rsidR="00EE11F8">
        <w:rPr>
          <w:rFonts w:ascii="楷体_GB2312" w:eastAsia="楷体_GB2312" w:hAnsi="仿宋" w:cs="楷体_GB2312" w:hint="eastAsia"/>
          <w:spacing w:val="-8"/>
          <w:kern w:val="0"/>
          <w:sz w:val="28"/>
          <w:szCs w:val="28"/>
        </w:rPr>
        <w:t xml:space="preserve"> </w:t>
      </w:r>
      <w:r w:rsidR="008A4027">
        <w:rPr>
          <w:rFonts w:ascii="楷体_GB2312" w:eastAsia="楷体_GB2312" w:hAnsi="仿宋" w:cs="楷体_GB2312" w:hint="eastAsia"/>
          <w:spacing w:val="-8"/>
          <w:kern w:val="0"/>
          <w:sz w:val="28"/>
          <w:szCs w:val="28"/>
        </w:rPr>
        <w:t xml:space="preserve">   </w:t>
      </w:r>
      <w:r w:rsidR="00EE11F8">
        <w:rPr>
          <w:rFonts w:ascii="楷体_GB2312" w:eastAsia="楷体_GB2312" w:hAnsi="仿宋" w:cs="楷体_GB2312" w:hint="eastAsia"/>
          <w:spacing w:val="-8"/>
          <w:kern w:val="0"/>
          <w:sz w:val="28"/>
          <w:szCs w:val="28"/>
        </w:rPr>
        <w:t xml:space="preserve"> </w:t>
      </w:r>
      <w:r w:rsidRPr="00EE11F8">
        <w:rPr>
          <w:rFonts w:ascii="楷体_GB2312" w:eastAsia="楷体_GB2312" w:hAnsi="仿宋" w:cs="楷体_GB2312"/>
          <w:spacing w:val="-8"/>
          <w:kern w:val="0"/>
          <w:sz w:val="28"/>
          <w:szCs w:val="28"/>
        </w:rPr>
        <w:t xml:space="preserve"> </w:t>
      </w:r>
      <w:r w:rsidRPr="00EE11F8">
        <w:rPr>
          <w:rFonts w:ascii="楷体_GB2312" w:eastAsia="楷体_GB2312" w:hAnsi="仿宋" w:cs="楷体_GB2312" w:hint="eastAsia"/>
          <w:spacing w:val="-8"/>
          <w:kern w:val="0"/>
          <w:sz w:val="28"/>
          <w:szCs w:val="28"/>
        </w:rPr>
        <w:t>填报日期：</w:t>
      </w:r>
      <w:r w:rsidRPr="00EE11F8">
        <w:rPr>
          <w:rFonts w:ascii="楷体_GB2312" w:eastAsia="楷体_GB2312" w:hAnsi="仿宋" w:cs="楷体_GB2312" w:hint="eastAsia"/>
          <w:spacing w:val="-8"/>
          <w:kern w:val="0"/>
          <w:sz w:val="28"/>
          <w:szCs w:val="28"/>
        </w:rPr>
        <w:t>2023</w:t>
      </w:r>
      <w:r w:rsidRPr="00EE11F8">
        <w:rPr>
          <w:rFonts w:ascii="楷体_GB2312" w:eastAsia="楷体_GB2312" w:hAnsi="仿宋" w:cs="楷体_GB2312" w:hint="eastAsia"/>
          <w:spacing w:val="-8"/>
          <w:kern w:val="0"/>
          <w:sz w:val="28"/>
          <w:szCs w:val="28"/>
        </w:rPr>
        <w:t>年</w:t>
      </w:r>
      <w:r w:rsidRPr="00EE11F8">
        <w:rPr>
          <w:rFonts w:ascii="楷体_GB2312" w:eastAsia="楷体_GB2312" w:hAnsi="仿宋" w:cs="楷体_GB2312" w:hint="eastAsia"/>
          <w:spacing w:val="-8"/>
          <w:kern w:val="0"/>
          <w:sz w:val="28"/>
          <w:szCs w:val="28"/>
        </w:rPr>
        <w:t>5</w:t>
      </w:r>
      <w:r w:rsidRPr="00EE11F8">
        <w:rPr>
          <w:rFonts w:ascii="楷体_GB2312" w:eastAsia="楷体_GB2312" w:hAnsi="仿宋" w:cs="楷体_GB2312" w:hint="eastAsia"/>
          <w:spacing w:val="-8"/>
          <w:kern w:val="0"/>
          <w:sz w:val="28"/>
          <w:szCs w:val="28"/>
        </w:rPr>
        <w:t>月</w:t>
      </w:r>
      <w:r w:rsidR="00EE11F8" w:rsidRPr="00EE11F8">
        <w:rPr>
          <w:rFonts w:ascii="楷体_GB2312" w:eastAsia="楷体_GB2312" w:hAnsi="仿宋" w:cs="楷体_GB2312" w:hint="eastAsia"/>
          <w:spacing w:val="-8"/>
          <w:kern w:val="0"/>
          <w:sz w:val="28"/>
          <w:szCs w:val="28"/>
        </w:rPr>
        <w:t>30</w:t>
      </w:r>
      <w:r w:rsidRPr="00EE11F8">
        <w:rPr>
          <w:rFonts w:ascii="楷体_GB2312" w:eastAsia="楷体_GB2312" w:hAnsi="仿宋" w:cs="楷体_GB2312" w:hint="eastAsia"/>
          <w:spacing w:val="-8"/>
          <w:kern w:val="0"/>
          <w:sz w:val="28"/>
          <w:szCs w:val="28"/>
        </w:rPr>
        <w:t>日</w:t>
      </w:r>
    </w:p>
    <w:tbl>
      <w:tblPr>
        <w:tblW w:w="9094" w:type="dxa"/>
        <w:jc w:val="center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8"/>
        <w:gridCol w:w="896"/>
        <w:gridCol w:w="1122"/>
        <w:gridCol w:w="1319"/>
        <w:gridCol w:w="923"/>
        <w:gridCol w:w="394"/>
        <w:gridCol w:w="1466"/>
        <w:gridCol w:w="445"/>
        <w:gridCol w:w="874"/>
        <w:gridCol w:w="877"/>
      </w:tblGrid>
      <w:tr w:rsidR="00BC03B0" w:rsidTr="008A4027">
        <w:trPr>
          <w:trHeight w:val="510"/>
          <w:jc w:val="center"/>
        </w:trPr>
        <w:tc>
          <w:tcPr>
            <w:tcW w:w="1674" w:type="dxa"/>
            <w:gridSpan w:val="2"/>
            <w:vAlign w:val="center"/>
          </w:tcPr>
          <w:p w:rsidR="00BC03B0" w:rsidRDefault="002829A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 w:rsidR="00BC03B0" w:rsidRDefault="00EE11F8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E11F8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促进物流业发展资金</w:t>
            </w:r>
          </w:p>
        </w:tc>
      </w:tr>
      <w:tr w:rsidR="00BC03B0" w:rsidTr="008A4027">
        <w:trPr>
          <w:trHeight w:val="455"/>
          <w:jc w:val="center"/>
        </w:trPr>
        <w:tc>
          <w:tcPr>
            <w:tcW w:w="1674" w:type="dxa"/>
            <w:gridSpan w:val="2"/>
            <w:vAlign w:val="center"/>
          </w:tcPr>
          <w:p w:rsidR="00BC03B0" w:rsidRDefault="002829A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:rsidR="00BC03B0" w:rsidRDefault="00EE11F8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EE11F8">
              <w:rPr>
                <w:rFonts w:ascii="仿宋_GB2312" w:eastAsia="仿宋_GB2312" w:hAnsi="宋体" w:cs="Times New Roman" w:hint="eastAsia"/>
                <w:kern w:val="0"/>
              </w:rPr>
              <w:t>鄂州市临空物流发展服务中心</w:t>
            </w:r>
          </w:p>
        </w:tc>
        <w:tc>
          <w:tcPr>
            <w:tcW w:w="2305" w:type="dxa"/>
            <w:gridSpan w:val="3"/>
            <w:vAlign w:val="center"/>
          </w:tcPr>
          <w:p w:rsidR="00BC03B0" w:rsidRDefault="002829A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项目实施单位</w:t>
            </w:r>
          </w:p>
        </w:tc>
        <w:tc>
          <w:tcPr>
            <w:tcW w:w="1751" w:type="dxa"/>
            <w:gridSpan w:val="2"/>
            <w:vAlign w:val="center"/>
          </w:tcPr>
          <w:p w:rsidR="00BC03B0" w:rsidRPr="00EE11F8" w:rsidRDefault="00EE11F8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spacing w:val="-8"/>
                <w:kern w:val="0"/>
              </w:rPr>
            </w:pPr>
            <w:r w:rsidRPr="00EE11F8">
              <w:rPr>
                <w:rFonts w:ascii="仿宋_GB2312" w:eastAsia="仿宋_GB2312" w:hAnsi="宋体" w:cs="仿宋_GB2312" w:hint="eastAsia"/>
                <w:spacing w:val="-8"/>
                <w:kern w:val="0"/>
              </w:rPr>
              <w:t>鄂州市临空物流发展服务中心</w:t>
            </w:r>
            <w:r w:rsidR="002829A1" w:rsidRPr="00EE11F8">
              <w:rPr>
                <w:rFonts w:ascii="仿宋_GB2312" w:eastAsia="仿宋_GB2312" w:hAnsi="宋体" w:cs="仿宋_GB2312" w:hint="eastAsia"/>
                <w:spacing w:val="-8"/>
                <w:kern w:val="0"/>
              </w:rPr>
              <w:t xml:space="preserve">　</w:t>
            </w:r>
          </w:p>
        </w:tc>
      </w:tr>
      <w:tr w:rsidR="00BC03B0" w:rsidTr="008A4027">
        <w:trPr>
          <w:trHeight w:val="510"/>
          <w:jc w:val="center"/>
        </w:trPr>
        <w:tc>
          <w:tcPr>
            <w:tcW w:w="1674" w:type="dxa"/>
            <w:gridSpan w:val="2"/>
            <w:vAlign w:val="center"/>
          </w:tcPr>
          <w:p w:rsidR="00BC03B0" w:rsidRDefault="002829A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 w:rsidR="00BC03B0" w:rsidRDefault="002829A1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、部门预算项目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sym w:font="Wingdings 2" w:char="0052"/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</w:rPr>
              <w:t>省直专项</w:t>
            </w:r>
            <w:proofErr w:type="gramEnd"/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、省对下转移支付项目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sym w:font="Wingdings 2" w:char="00A3"/>
            </w:r>
          </w:p>
        </w:tc>
      </w:tr>
      <w:tr w:rsidR="00BC03B0" w:rsidTr="008A4027">
        <w:trPr>
          <w:trHeight w:val="510"/>
          <w:jc w:val="center"/>
        </w:trPr>
        <w:tc>
          <w:tcPr>
            <w:tcW w:w="1674" w:type="dxa"/>
            <w:gridSpan w:val="2"/>
            <w:vAlign w:val="center"/>
          </w:tcPr>
          <w:p w:rsidR="00BC03B0" w:rsidRDefault="002829A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 w:rsidR="00BC03B0" w:rsidRDefault="002829A1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、持续性项目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sym w:font="Wingdings 2" w:char="0052"/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、新增性项目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</w:p>
        </w:tc>
      </w:tr>
      <w:tr w:rsidR="00BC03B0" w:rsidTr="008A4027">
        <w:trPr>
          <w:trHeight w:val="510"/>
          <w:jc w:val="center"/>
        </w:trPr>
        <w:tc>
          <w:tcPr>
            <w:tcW w:w="1674" w:type="dxa"/>
            <w:gridSpan w:val="2"/>
            <w:vAlign w:val="center"/>
          </w:tcPr>
          <w:p w:rsidR="00BC03B0" w:rsidRDefault="002829A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 w:rsidR="00BC03B0" w:rsidRDefault="002829A1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、常年性项目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sym w:font="Wingdings 2" w:char="0052"/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、延续性项目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 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、一次性项目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sym w:font="Wingdings 2" w:char="00A3"/>
            </w:r>
          </w:p>
        </w:tc>
      </w:tr>
      <w:tr w:rsidR="00BC03B0" w:rsidTr="008A4027">
        <w:trPr>
          <w:trHeight w:val="510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 w:rsidR="00BC03B0" w:rsidRDefault="002829A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预算执行情况（万元）</w:t>
            </w:r>
          </w:p>
          <w:p w:rsidR="00BC03B0" w:rsidRDefault="002829A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 w:rsidR="00BC03B0" w:rsidRDefault="00BC03B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BC03B0" w:rsidRDefault="002829A1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预算数（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/>
                <w:kern w:val="0"/>
              </w:rPr>
              <w:t>）</w:t>
            </w:r>
          </w:p>
        </w:tc>
        <w:tc>
          <w:tcPr>
            <w:tcW w:w="1317" w:type="dxa"/>
            <w:gridSpan w:val="2"/>
            <w:vAlign w:val="center"/>
          </w:tcPr>
          <w:p w:rsidR="00BC03B0" w:rsidRDefault="002829A1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执行数</w:t>
            </w:r>
            <w:r>
              <w:rPr>
                <w:rFonts w:ascii="仿宋_GB2312" w:eastAsia="仿宋_GB2312" w:hAnsi="宋体" w:cs="仿宋_GB2312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/>
                <w:kern w:val="0"/>
              </w:rPr>
              <w:t>）</w:t>
            </w:r>
          </w:p>
        </w:tc>
        <w:tc>
          <w:tcPr>
            <w:tcW w:w="1466" w:type="dxa"/>
            <w:vAlign w:val="center"/>
          </w:tcPr>
          <w:p w:rsidR="00BC03B0" w:rsidRDefault="002829A1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执行率</w:t>
            </w:r>
            <w:r>
              <w:rPr>
                <w:rFonts w:ascii="仿宋_GB2312" w:eastAsia="仿宋_GB2312" w:hAnsi="宋体" w:cs="仿宋_GB2312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B/A</w:t>
            </w:r>
            <w:r>
              <w:rPr>
                <w:rFonts w:ascii="仿宋_GB2312" w:eastAsia="仿宋_GB2312" w:hAnsi="宋体" w:cs="仿宋_GB2312"/>
                <w:kern w:val="0"/>
              </w:rPr>
              <w:t>）</w:t>
            </w:r>
          </w:p>
        </w:tc>
        <w:tc>
          <w:tcPr>
            <w:tcW w:w="2196" w:type="dxa"/>
            <w:gridSpan w:val="3"/>
            <w:vAlign w:val="center"/>
          </w:tcPr>
          <w:p w:rsidR="00BC03B0" w:rsidRDefault="002829A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  <w:p w:rsidR="00BC03B0" w:rsidRDefault="002829A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</w:t>
            </w:r>
            <w:r>
              <w:rPr>
                <w:rFonts w:ascii="仿宋_GB2312" w:eastAsia="仿宋_GB2312" w:hAnsi="宋体" w:cs="仿宋_GB2312"/>
                <w:kern w:val="0"/>
              </w:rPr>
              <w:t>*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执行率）</w:t>
            </w:r>
          </w:p>
        </w:tc>
      </w:tr>
      <w:tr w:rsidR="00BC03B0" w:rsidTr="008A4027">
        <w:trPr>
          <w:trHeight w:val="51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BC03B0" w:rsidRDefault="00BC03B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BC03B0" w:rsidRDefault="002829A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 w:rsidR="00BC03B0" w:rsidRDefault="00EE11F8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70</w:t>
            </w:r>
          </w:p>
        </w:tc>
        <w:tc>
          <w:tcPr>
            <w:tcW w:w="1317" w:type="dxa"/>
            <w:gridSpan w:val="2"/>
            <w:vAlign w:val="center"/>
          </w:tcPr>
          <w:p w:rsidR="00BC03B0" w:rsidRDefault="00EE11F8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70</w:t>
            </w:r>
          </w:p>
        </w:tc>
        <w:tc>
          <w:tcPr>
            <w:tcW w:w="1466" w:type="dxa"/>
            <w:vAlign w:val="center"/>
          </w:tcPr>
          <w:p w:rsidR="00BC03B0" w:rsidRDefault="00EE11F8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100</w:t>
            </w:r>
            <w:r w:rsidR="002829A1">
              <w:rPr>
                <w:rFonts w:ascii="仿宋_GB2312" w:eastAsia="仿宋_GB2312" w:hAnsi="宋体" w:cs="Times New Roman" w:hint="eastAsia"/>
                <w:kern w:val="0"/>
              </w:rPr>
              <w:t>%</w:t>
            </w:r>
          </w:p>
        </w:tc>
        <w:tc>
          <w:tcPr>
            <w:tcW w:w="2196" w:type="dxa"/>
            <w:gridSpan w:val="3"/>
            <w:vAlign w:val="center"/>
          </w:tcPr>
          <w:p w:rsidR="00BC03B0" w:rsidRDefault="00EE11F8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20</w:t>
            </w:r>
          </w:p>
        </w:tc>
      </w:tr>
      <w:tr w:rsidR="00BC03B0" w:rsidTr="008A4027">
        <w:trPr>
          <w:trHeight w:val="510"/>
          <w:jc w:val="center"/>
        </w:trPr>
        <w:tc>
          <w:tcPr>
            <w:tcW w:w="778" w:type="dxa"/>
            <w:vMerge w:val="restart"/>
            <w:vAlign w:val="center"/>
          </w:tcPr>
          <w:p w:rsidR="00BC03B0" w:rsidRDefault="002829A1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1</w:t>
            </w:r>
          </w:p>
          <w:p w:rsidR="00BC03B0" w:rsidRDefault="002829A1" w:rsidP="008A4027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 w:rsidR="008A4027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100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896" w:type="dxa"/>
            <w:vAlign w:val="center"/>
          </w:tcPr>
          <w:p w:rsidR="008A4027" w:rsidRDefault="002829A1" w:rsidP="008A4027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仿宋_GB2312" w:hint="eastAsia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一级</w:t>
            </w:r>
          </w:p>
          <w:p w:rsidR="00BC03B0" w:rsidRDefault="002829A1" w:rsidP="008A4027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指标</w:t>
            </w:r>
          </w:p>
        </w:tc>
        <w:tc>
          <w:tcPr>
            <w:tcW w:w="1122" w:type="dxa"/>
            <w:vAlign w:val="center"/>
          </w:tcPr>
          <w:p w:rsidR="00BC03B0" w:rsidRDefault="002829A1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BC03B0" w:rsidRDefault="002829A1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BC03B0" w:rsidRDefault="002829A1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年初目标值（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BC03B0" w:rsidRDefault="002829A1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实际完成值（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BC03B0" w:rsidRDefault="002829A1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</w:tc>
      </w:tr>
      <w:tr w:rsidR="00EE11F8" w:rsidTr="008A4027">
        <w:trPr>
          <w:trHeight w:val="397"/>
          <w:jc w:val="center"/>
        </w:trPr>
        <w:tc>
          <w:tcPr>
            <w:tcW w:w="778" w:type="dxa"/>
            <w:vMerge/>
            <w:vAlign w:val="center"/>
          </w:tcPr>
          <w:p w:rsidR="00EE11F8" w:rsidRDefault="00EE11F8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96" w:type="dxa"/>
            <w:vMerge w:val="restart"/>
            <w:vAlign w:val="center"/>
          </w:tcPr>
          <w:p w:rsidR="008A4027" w:rsidRDefault="00EE11F8" w:rsidP="008A4027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仿宋_GB2312" w:hint="eastAsia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产出</w:t>
            </w:r>
          </w:p>
          <w:p w:rsidR="00EE11F8" w:rsidRDefault="00EE11F8" w:rsidP="008A4027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指标</w:t>
            </w:r>
          </w:p>
        </w:tc>
        <w:tc>
          <w:tcPr>
            <w:tcW w:w="1122" w:type="dxa"/>
            <w:vMerge w:val="restart"/>
            <w:vAlign w:val="center"/>
          </w:tcPr>
          <w:p w:rsidR="00EE11F8" w:rsidRDefault="00EE11F8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EE11F8" w:rsidRPr="00EE11F8" w:rsidRDefault="00EE11F8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  <w:r w:rsidRPr="00EE11F8">
              <w:rPr>
                <w:rFonts w:ascii="仿宋_GB2312" w:eastAsia="仿宋_GB2312" w:hAnsi="宋体" w:cs="Times New Roman" w:hint="eastAsia"/>
                <w:kern w:val="0"/>
              </w:rPr>
              <w:t>物流业景气指数报告</w:t>
            </w:r>
          </w:p>
        </w:tc>
        <w:tc>
          <w:tcPr>
            <w:tcW w:w="1466" w:type="dxa"/>
            <w:vAlign w:val="center"/>
          </w:tcPr>
          <w:p w:rsidR="00EE11F8" w:rsidRDefault="00EE11F8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12</w:t>
            </w:r>
          </w:p>
        </w:tc>
        <w:tc>
          <w:tcPr>
            <w:tcW w:w="1319" w:type="dxa"/>
            <w:gridSpan w:val="2"/>
            <w:vAlign w:val="center"/>
          </w:tcPr>
          <w:p w:rsidR="00EE11F8" w:rsidRDefault="00EE11F8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12</w:t>
            </w:r>
          </w:p>
        </w:tc>
        <w:tc>
          <w:tcPr>
            <w:tcW w:w="877" w:type="dxa"/>
            <w:vMerge w:val="restart"/>
            <w:vAlign w:val="center"/>
          </w:tcPr>
          <w:p w:rsidR="00EE11F8" w:rsidRDefault="00EE11F8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</w:t>
            </w:r>
          </w:p>
        </w:tc>
      </w:tr>
      <w:tr w:rsidR="00EE11F8" w:rsidTr="008A4027">
        <w:trPr>
          <w:trHeight w:val="510"/>
          <w:jc w:val="center"/>
        </w:trPr>
        <w:tc>
          <w:tcPr>
            <w:tcW w:w="778" w:type="dxa"/>
            <w:vMerge/>
            <w:vAlign w:val="center"/>
          </w:tcPr>
          <w:p w:rsidR="00EE11F8" w:rsidRDefault="00EE11F8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96" w:type="dxa"/>
            <w:vMerge/>
            <w:vAlign w:val="center"/>
          </w:tcPr>
          <w:p w:rsidR="00EE11F8" w:rsidRDefault="00EE11F8" w:rsidP="008A4027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仿宋_GB2312" w:hint="eastAsia"/>
                <w:kern w:val="0"/>
              </w:rPr>
            </w:pPr>
          </w:p>
        </w:tc>
        <w:tc>
          <w:tcPr>
            <w:tcW w:w="1122" w:type="dxa"/>
            <w:vMerge/>
            <w:vAlign w:val="center"/>
          </w:tcPr>
          <w:p w:rsidR="00EE11F8" w:rsidRDefault="00EE11F8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仿宋_GB2312" w:hint="eastAsia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EE11F8" w:rsidRPr="00EE11F8" w:rsidRDefault="00EE11F8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  <w:r w:rsidRPr="00EE11F8">
              <w:rPr>
                <w:rFonts w:ascii="仿宋_GB2312" w:eastAsia="仿宋_GB2312" w:hAnsi="宋体" w:cs="Times New Roman" w:hint="eastAsia"/>
                <w:kern w:val="0"/>
              </w:rPr>
              <w:t>培育国家A级、省重点物流企业</w:t>
            </w:r>
          </w:p>
        </w:tc>
        <w:tc>
          <w:tcPr>
            <w:tcW w:w="1466" w:type="dxa"/>
            <w:vAlign w:val="center"/>
          </w:tcPr>
          <w:p w:rsidR="00EE11F8" w:rsidRDefault="00EE11F8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4</w:t>
            </w:r>
          </w:p>
        </w:tc>
        <w:tc>
          <w:tcPr>
            <w:tcW w:w="1319" w:type="dxa"/>
            <w:gridSpan w:val="2"/>
            <w:vAlign w:val="center"/>
          </w:tcPr>
          <w:p w:rsidR="00EE11F8" w:rsidRDefault="00EE11F8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4</w:t>
            </w:r>
          </w:p>
        </w:tc>
        <w:tc>
          <w:tcPr>
            <w:tcW w:w="877" w:type="dxa"/>
            <w:vMerge/>
            <w:vAlign w:val="center"/>
          </w:tcPr>
          <w:p w:rsidR="00EE11F8" w:rsidRDefault="00EE11F8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</w:tr>
      <w:tr w:rsidR="00EE11F8" w:rsidTr="008A4027">
        <w:trPr>
          <w:trHeight w:val="425"/>
          <w:jc w:val="center"/>
        </w:trPr>
        <w:tc>
          <w:tcPr>
            <w:tcW w:w="778" w:type="dxa"/>
            <w:vMerge/>
            <w:vAlign w:val="center"/>
          </w:tcPr>
          <w:p w:rsidR="00EE11F8" w:rsidRDefault="00EE11F8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96" w:type="dxa"/>
            <w:vMerge/>
            <w:vAlign w:val="center"/>
          </w:tcPr>
          <w:p w:rsidR="00EE11F8" w:rsidRDefault="00EE11F8" w:rsidP="008A4027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仿宋_GB2312" w:hint="eastAsia"/>
                <w:kern w:val="0"/>
              </w:rPr>
            </w:pPr>
          </w:p>
        </w:tc>
        <w:tc>
          <w:tcPr>
            <w:tcW w:w="1122" w:type="dxa"/>
            <w:vMerge/>
            <w:vAlign w:val="center"/>
          </w:tcPr>
          <w:p w:rsidR="00EE11F8" w:rsidRDefault="00EE11F8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仿宋_GB2312" w:hint="eastAsia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EE11F8" w:rsidRPr="00EE11F8" w:rsidRDefault="00EE11F8" w:rsidP="008A4027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  <w:r w:rsidRPr="00EE11F8">
              <w:rPr>
                <w:rFonts w:ascii="仿宋_GB2312" w:eastAsia="仿宋_GB2312" w:hAnsi="宋体" w:cs="Times New Roman" w:hint="eastAsia"/>
                <w:kern w:val="0"/>
              </w:rPr>
              <w:t>召开专家研讨会</w:t>
            </w:r>
          </w:p>
        </w:tc>
        <w:tc>
          <w:tcPr>
            <w:tcW w:w="1466" w:type="dxa"/>
            <w:vAlign w:val="center"/>
          </w:tcPr>
          <w:p w:rsidR="00EE11F8" w:rsidRDefault="00EE11F8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</w:t>
            </w:r>
          </w:p>
        </w:tc>
        <w:tc>
          <w:tcPr>
            <w:tcW w:w="1319" w:type="dxa"/>
            <w:gridSpan w:val="2"/>
            <w:vAlign w:val="center"/>
          </w:tcPr>
          <w:p w:rsidR="00EE11F8" w:rsidRDefault="00EE11F8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</w:t>
            </w:r>
          </w:p>
        </w:tc>
        <w:tc>
          <w:tcPr>
            <w:tcW w:w="877" w:type="dxa"/>
            <w:vMerge/>
            <w:vAlign w:val="center"/>
          </w:tcPr>
          <w:p w:rsidR="00EE11F8" w:rsidRDefault="00EE11F8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</w:tr>
      <w:tr w:rsidR="00C14102" w:rsidTr="008A4027">
        <w:trPr>
          <w:trHeight w:val="510"/>
          <w:jc w:val="center"/>
        </w:trPr>
        <w:tc>
          <w:tcPr>
            <w:tcW w:w="778" w:type="dxa"/>
            <w:vMerge/>
            <w:vAlign w:val="center"/>
          </w:tcPr>
          <w:p w:rsidR="00C14102" w:rsidRDefault="00C14102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96" w:type="dxa"/>
            <w:vMerge/>
            <w:vAlign w:val="center"/>
          </w:tcPr>
          <w:p w:rsidR="00C14102" w:rsidRDefault="00C14102" w:rsidP="008A4027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仿宋_GB2312" w:hint="eastAsia"/>
                <w:kern w:val="0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E11F8">
              <w:rPr>
                <w:rFonts w:ascii="仿宋_GB2312" w:eastAsia="仿宋_GB2312" w:hAnsi="宋体" w:cs="Times New Roman" w:hint="eastAsia"/>
                <w:kern w:val="0"/>
              </w:rPr>
              <w:t>景气指数报告保质保量按时间上报</w:t>
            </w:r>
          </w:p>
        </w:tc>
        <w:tc>
          <w:tcPr>
            <w:tcW w:w="1466" w:type="dxa"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12</w:t>
            </w:r>
          </w:p>
        </w:tc>
        <w:tc>
          <w:tcPr>
            <w:tcW w:w="1319" w:type="dxa"/>
            <w:gridSpan w:val="2"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12</w:t>
            </w:r>
          </w:p>
        </w:tc>
        <w:tc>
          <w:tcPr>
            <w:tcW w:w="877" w:type="dxa"/>
            <w:vMerge w:val="restart"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</w:t>
            </w:r>
          </w:p>
        </w:tc>
      </w:tr>
      <w:tr w:rsidR="00C14102" w:rsidTr="008A4027">
        <w:trPr>
          <w:trHeight w:val="510"/>
          <w:jc w:val="center"/>
        </w:trPr>
        <w:tc>
          <w:tcPr>
            <w:tcW w:w="778" w:type="dxa"/>
            <w:vMerge/>
            <w:vAlign w:val="center"/>
          </w:tcPr>
          <w:p w:rsidR="00C14102" w:rsidRDefault="00C14102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96" w:type="dxa"/>
            <w:vMerge/>
            <w:vAlign w:val="center"/>
          </w:tcPr>
          <w:p w:rsidR="00C14102" w:rsidRDefault="00C14102" w:rsidP="008A4027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仿宋_GB2312" w:hint="eastAsia"/>
                <w:kern w:val="0"/>
              </w:rPr>
            </w:pPr>
          </w:p>
        </w:tc>
        <w:tc>
          <w:tcPr>
            <w:tcW w:w="1122" w:type="dxa"/>
            <w:vMerge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仿宋_GB2312" w:hint="eastAsia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  <w:r w:rsidRPr="00C14102">
              <w:rPr>
                <w:rFonts w:ascii="仿宋_GB2312" w:eastAsia="仿宋_GB2312" w:hAnsi="宋体" w:cs="Times New Roman" w:hint="eastAsia"/>
                <w:kern w:val="0"/>
              </w:rPr>
              <w:t>贯彻实施物流</w:t>
            </w:r>
            <w:proofErr w:type="gramStart"/>
            <w:r w:rsidRPr="00C14102">
              <w:rPr>
                <w:rFonts w:ascii="仿宋_GB2312" w:eastAsia="仿宋_GB2312" w:hAnsi="宋体" w:cs="Times New Roman" w:hint="eastAsia"/>
                <w:kern w:val="0"/>
              </w:rPr>
              <w:t>业法规</w:t>
            </w:r>
            <w:proofErr w:type="gramEnd"/>
            <w:r w:rsidRPr="00C14102">
              <w:rPr>
                <w:rFonts w:ascii="仿宋_GB2312" w:eastAsia="仿宋_GB2312" w:hAnsi="宋体" w:cs="Times New Roman" w:hint="eastAsia"/>
                <w:kern w:val="0"/>
              </w:rPr>
              <w:t>政策、推进机场航空事业发展</w:t>
            </w:r>
          </w:p>
        </w:tc>
        <w:tc>
          <w:tcPr>
            <w:tcW w:w="1466" w:type="dxa"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  <w:r w:rsidRPr="00C14102">
              <w:rPr>
                <w:rFonts w:ascii="仿宋_GB2312" w:eastAsia="仿宋_GB2312" w:hAnsi="宋体" w:cs="Times New Roman" w:hint="eastAsia"/>
                <w:kern w:val="0"/>
              </w:rPr>
              <w:t>≥5次</w:t>
            </w:r>
          </w:p>
        </w:tc>
        <w:tc>
          <w:tcPr>
            <w:tcW w:w="1319" w:type="dxa"/>
            <w:gridSpan w:val="2"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5</w:t>
            </w:r>
          </w:p>
        </w:tc>
        <w:tc>
          <w:tcPr>
            <w:tcW w:w="877" w:type="dxa"/>
            <w:vMerge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</w:tr>
      <w:tr w:rsidR="00C14102" w:rsidTr="008A4027">
        <w:trPr>
          <w:trHeight w:val="510"/>
          <w:jc w:val="center"/>
        </w:trPr>
        <w:tc>
          <w:tcPr>
            <w:tcW w:w="778" w:type="dxa"/>
            <w:vMerge/>
            <w:vAlign w:val="center"/>
          </w:tcPr>
          <w:p w:rsidR="00C14102" w:rsidRDefault="00C14102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96" w:type="dxa"/>
            <w:vMerge/>
            <w:vAlign w:val="center"/>
          </w:tcPr>
          <w:p w:rsidR="00C14102" w:rsidRDefault="00C14102" w:rsidP="008A4027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仿宋_GB2312" w:hint="eastAsia"/>
                <w:kern w:val="0"/>
              </w:rPr>
            </w:pPr>
          </w:p>
        </w:tc>
        <w:tc>
          <w:tcPr>
            <w:tcW w:w="1122" w:type="dxa"/>
            <w:vMerge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仿宋_GB2312" w:hint="eastAsia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  <w:r w:rsidRPr="00C14102">
              <w:rPr>
                <w:rFonts w:ascii="仿宋_GB2312" w:eastAsia="仿宋_GB2312" w:hAnsi="宋体" w:cs="Times New Roman" w:hint="eastAsia"/>
                <w:kern w:val="0"/>
              </w:rPr>
              <w:t>现代物流业发展专项研究</w:t>
            </w:r>
          </w:p>
        </w:tc>
        <w:tc>
          <w:tcPr>
            <w:tcW w:w="1466" w:type="dxa"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</w:t>
            </w:r>
          </w:p>
        </w:tc>
        <w:tc>
          <w:tcPr>
            <w:tcW w:w="1319" w:type="dxa"/>
            <w:gridSpan w:val="2"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</w:t>
            </w:r>
          </w:p>
        </w:tc>
        <w:tc>
          <w:tcPr>
            <w:tcW w:w="877" w:type="dxa"/>
            <w:vMerge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</w:tr>
      <w:tr w:rsidR="00C14102" w:rsidTr="008A4027">
        <w:trPr>
          <w:trHeight w:val="510"/>
          <w:jc w:val="center"/>
        </w:trPr>
        <w:tc>
          <w:tcPr>
            <w:tcW w:w="778" w:type="dxa"/>
            <w:vMerge/>
            <w:vAlign w:val="center"/>
          </w:tcPr>
          <w:p w:rsidR="00C14102" w:rsidRDefault="00C14102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96" w:type="dxa"/>
            <w:vMerge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C14102">
              <w:rPr>
                <w:rFonts w:ascii="仿宋_GB2312" w:eastAsia="仿宋_GB2312" w:hAnsi="宋体" w:cs="Times New Roman" w:hint="eastAsia"/>
                <w:kern w:val="0"/>
              </w:rPr>
              <w:t>月初完成上月报告</w:t>
            </w:r>
          </w:p>
        </w:tc>
        <w:tc>
          <w:tcPr>
            <w:tcW w:w="1466" w:type="dxa"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12</w:t>
            </w:r>
          </w:p>
        </w:tc>
        <w:tc>
          <w:tcPr>
            <w:tcW w:w="1319" w:type="dxa"/>
            <w:gridSpan w:val="2"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12</w:t>
            </w:r>
          </w:p>
        </w:tc>
        <w:tc>
          <w:tcPr>
            <w:tcW w:w="877" w:type="dxa"/>
            <w:vMerge w:val="restart"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</w:t>
            </w:r>
          </w:p>
        </w:tc>
      </w:tr>
      <w:tr w:rsidR="00C14102" w:rsidTr="008A4027">
        <w:trPr>
          <w:trHeight w:val="510"/>
          <w:jc w:val="center"/>
        </w:trPr>
        <w:tc>
          <w:tcPr>
            <w:tcW w:w="778" w:type="dxa"/>
            <w:vMerge/>
            <w:vAlign w:val="center"/>
          </w:tcPr>
          <w:p w:rsidR="00C14102" w:rsidRDefault="00C14102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96" w:type="dxa"/>
            <w:vMerge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Merge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C14102">
              <w:rPr>
                <w:rFonts w:ascii="仿宋_GB2312" w:eastAsia="仿宋_GB2312" w:hAnsi="宋体" w:cs="Times New Roman" w:hint="eastAsia"/>
                <w:kern w:val="0"/>
              </w:rPr>
              <w:t>有序开展各项工作</w:t>
            </w:r>
          </w:p>
        </w:tc>
        <w:tc>
          <w:tcPr>
            <w:tcW w:w="1466" w:type="dxa"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</w:t>
            </w:r>
          </w:p>
        </w:tc>
        <w:tc>
          <w:tcPr>
            <w:tcW w:w="1319" w:type="dxa"/>
            <w:gridSpan w:val="2"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</w:t>
            </w:r>
          </w:p>
        </w:tc>
        <w:tc>
          <w:tcPr>
            <w:tcW w:w="877" w:type="dxa"/>
            <w:vMerge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C14102" w:rsidTr="008A4027">
        <w:trPr>
          <w:trHeight w:val="510"/>
          <w:jc w:val="center"/>
        </w:trPr>
        <w:tc>
          <w:tcPr>
            <w:tcW w:w="778" w:type="dxa"/>
            <w:vMerge/>
            <w:vAlign w:val="center"/>
          </w:tcPr>
          <w:p w:rsidR="00C14102" w:rsidRDefault="00C14102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96" w:type="dxa"/>
            <w:vMerge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C14102">
              <w:rPr>
                <w:rFonts w:ascii="仿宋_GB2312" w:eastAsia="仿宋_GB2312" w:hAnsi="宋体" w:cs="Times New Roman" w:hint="eastAsia"/>
                <w:kern w:val="0"/>
              </w:rPr>
              <w:t>资金使用</w:t>
            </w:r>
          </w:p>
        </w:tc>
        <w:tc>
          <w:tcPr>
            <w:tcW w:w="1466" w:type="dxa"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</w:t>
            </w:r>
          </w:p>
        </w:tc>
      </w:tr>
      <w:tr w:rsidR="00C14102" w:rsidTr="008A4027">
        <w:trPr>
          <w:trHeight w:val="510"/>
          <w:jc w:val="center"/>
        </w:trPr>
        <w:tc>
          <w:tcPr>
            <w:tcW w:w="778" w:type="dxa"/>
            <w:vMerge/>
            <w:vAlign w:val="center"/>
          </w:tcPr>
          <w:p w:rsidR="00C14102" w:rsidRDefault="00C14102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96" w:type="dxa"/>
            <w:vMerge w:val="restart"/>
            <w:vAlign w:val="center"/>
          </w:tcPr>
          <w:p w:rsidR="008A4027" w:rsidRDefault="00C14102" w:rsidP="008A4027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仿宋_GB2312" w:hint="eastAsia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效益</w:t>
            </w:r>
          </w:p>
          <w:p w:rsidR="00C14102" w:rsidRDefault="00C14102" w:rsidP="008A4027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指标</w:t>
            </w:r>
          </w:p>
        </w:tc>
        <w:tc>
          <w:tcPr>
            <w:tcW w:w="1122" w:type="dxa"/>
            <w:vMerge w:val="restart"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经济效益</w:t>
            </w:r>
          </w:p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C14102">
              <w:rPr>
                <w:rFonts w:ascii="仿宋_GB2312" w:eastAsia="仿宋_GB2312" w:hAnsi="宋体" w:cs="Times New Roman" w:hint="eastAsia"/>
                <w:kern w:val="0"/>
              </w:rPr>
              <w:t>企业物流成本降低</w:t>
            </w:r>
          </w:p>
        </w:tc>
        <w:tc>
          <w:tcPr>
            <w:tcW w:w="1466" w:type="dxa"/>
            <w:vAlign w:val="center"/>
          </w:tcPr>
          <w:p w:rsidR="00C14102" w:rsidRP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 w:hint="eastAsia"/>
                <w:spacing w:val="-16"/>
                <w:kern w:val="0"/>
              </w:rPr>
            </w:pPr>
            <w:r w:rsidRPr="00C14102">
              <w:rPr>
                <w:rFonts w:ascii="仿宋_GB2312" w:eastAsia="仿宋_GB2312" w:hAnsi="宋体" w:cs="Times New Roman" w:hint="eastAsia"/>
                <w:spacing w:val="-16"/>
                <w:kern w:val="0"/>
              </w:rPr>
              <w:t>比上年度降底</w:t>
            </w:r>
          </w:p>
        </w:tc>
        <w:tc>
          <w:tcPr>
            <w:tcW w:w="1319" w:type="dxa"/>
            <w:gridSpan w:val="2"/>
            <w:vAlign w:val="center"/>
          </w:tcPr>
          <w:p w:rsidR="00C14102" w:rsidRP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 w:hint="eastAsia"/>
                <w:spacing w:val="-16"/>
                <w:kern w:val="0"/>
              </w:rPr>
            </w:pPr>
            <w:r w:rsidRPr="00C14102">
              <w:rPr>
                <w:rFonts w:ascii="仿宋_GB2312" w:eastAsia="仿宋_GB2312" w:hAnsi="宋体" w:cs="Times New Roman" w:hint="eastAsia"/>
                <w:spacing w:val="-16"/>
                <w:kern w:val="0"/>
              </w:rPr>
              <w:t>比上年度降底</w:t>
            </w:r>
          </w:p>
        </w:tc>
        <w:tc>
          <w:tcPr>
            <w:tcW w:w="877" w:type="dxa"/>
            <w:vMerge w:val="restart"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</w:t>
            </w:r>
          </w:p>
        </w:tc>
      </w:tr>
      <w:tr w:rsidR="00C14102" w:rsidTr="008A4027">
        <w:trPr>
          <w:trHeight w:val="510"/>
          <w:jc w:val="center"/>
        </w:trPr>
        <w:tc>
          <w:tcPr>
            <w:tcW w:w="778" w:type="dxa"/>
            <w:vMerge/>
            <w:vAlign w:val="center"/>
          </w:tcPr>
          <w:p w:rsidR="00C14102" w:rsidRDefault="00C14102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96" w:type="dxa"/>
            <w:vMerge/>
            <w:vAlign w:val="center"/>
          </w:tcPr>
          <w:p w:rsidR="00C14102" w:rsidRDefault="00C14102" w:rsidP="008A4027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仿宋_GB2312" w:hint="eastAsia"/>
                <w:kern w:val="0"/>
              </w:rPr>
            </w:pPr>
          </w:p>
        </w:tc>
        <w:tc>
          <w:tcPr>
            <w:tcW w:w="1122" w:type="dxa"/>
            <w:vMerge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仿宋_GB2312" w:hint="eastAsia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C14102" w:rsidRP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  <w:r w:rsidRPr="00C14102">
              <w:rPr>
                <w:rFonts w:ascii="仿宋_GB2312" w:eastAsia="仿宋_GB2312" w:hAnsi="宋体" w:cs="Times New Roman" w:hint="eastAsia"/>
                <w:kern w:val="0"/>
              </w:rPr>
              <w:t>物流行业税收贡献值</w:t>
            </w:r>
          </w:p>
        </w:tc>
        <w:tc>
          <w:tcPr>
            <w:tcW w:w="1466" w:type="dxa"/>
            <w:vAlign w:val="center"/>
          </w:tcPr>
          <w:p w:rsidR="00C14102" w:rsidRP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spacing w:val="-16"/>
                <w:kern w:val="0"/>
              </w:rPr>
            </w:pPr>
            <w:r w:rsidRPr="00C14102">
              <w:rPr>
                <w:rFonts w:ascii="仿宋_GB2312" w:eastAsia="仿宋_GB2312" w:hAnsi="宋体" w:cs="Times New Roman" w:hint="eastAsia"/>
                <w:spacing w:val="-16"/>
                <w:kern w:val="0"/>
              </w:rPr>
              <w:t>≥上年实现值</w:t>
            </w:r>
          </w:p>
        </w:tc>
        <w:tc>
          <w:tcPr>
            <w:tcW w:w="1319" w:type="dxa"/>
            <w:gridSpan w:val="2"/>
            <w:vAlign w:val="center"/>
          </w:tcPr>
          <w:p w:rsidR="00C14102" w:rsidRP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spacing w:val="-16"/>
                <w:kern w:val="0"/>
              </w:rPr>
            </w:pPr>
            <w:r w:rsidRPr="00C14102">
              <w:rPr>
                <w:rFonts w:ascii="仿宋_GB2312" w:eastAsia="仿宋_GB2312" w:hAnsi="宋体" w:cs="Times New Roman" w:hint="eastAsia"/>
                <w:spacing w:val="-16"/>
                <w:kern w:val="0"/>
              </w:rPr>
              <w:t>≥上年实现值</w:t>
            </w:r>
          </w:p>
        </w:tc>
        <w:tc>
          <w:tcPr>
            <w:tcW w:w="877" w:type="dxa"/>
            <w:vMerge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</w:tr>
      <w:tr w:rsidR="00C14102" w:rsidTr="008A4027">
        <w:trPr>
          <w:trHeight w:val="510"/>
          <w:jc w:val="center"/>
        </w:trPr>
        <w:tc>
          <w:tcPr>
            <w:tcW w:w="778" w:type="dxa"/>
            <w:vMerge/>
            <w:vAlign w:val="center"/>
          </w:tcPr>
          <w:p w:rsidR="00C14102" w:rsidRDefault="00C14102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96" w:type="dxa"/>
            <w:vMerge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生态效益</w:t>
            </w:r>
          </w:p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C14102">
              <w:rPr>
                <w:rFonts w:ascii="仿宋_GB2312" w:eastAsia="仿宋_GB2312" w:hAnsi="宋体" w:cs="Times New Roman" w:hint="eastAsia"/>
                <w:kern w:val="0"/>
              </w:rPr>
              <w:t>环境污染投诉率</w:t>
            </w:r>
          </w:p>
        </w:tc>
        <w:tc>
          <w:tcPr>
            <w:tcW w:w="1466" w:type="dxa"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0</w:t>
            </w:r>
          </w:p>
        </w:tc>
        <w:tc>
          <w:tcPr>
            <w:tcW w:w="1319" w:type="dxa"/>
            <w:gridSpan w:val="2"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0</w:t>
            </w:r>
          </w:p>
        </w:tc>
        <w:tc>
          <w:tcPr>
            <w:tcW w:w="877" w:type="dxa"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</w:t>
            </w:r>
          </w:p>
        </w:tc>
      </w:tr>
      <w:tr w:rsidR="00C14102" w:rsidTr="008A4027">
        <w:trPr>
          <w:trHeight w:val="510"/>
          <w:jc w:val="center"/>
        </w:trPr>
        <w:tc>
          <w:tcPr>
            <w:tcW w:w="778" w:type="dxa"/>
            <w:vMerge/>
            <w:vAlign w:val="center"/>
          </w:tcPr>
          <w:p w:rsidR="00C14102" w:rsidRDefault="00C14102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96" w:type="dxa"/>
            <w:vMerge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可持续影响指标</w:t>
            </w:r>
          </w:p>
        </w:tc>
        <w:tc>
          <w:tcPr>
            <w:tcW w:w="2636" w:type="dxa"/>
            <w:gridSpan w:val="3"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C14102">
              <w:rPr>
                <w:rFonts w:ascii="仿宋_GB2312" w:eastAsia="仿宋_GB2312" w:hAnsi="宋体" w:cs="Times New Roman" w:hint="eastAsia"/>
                <w:kern w:val="0"/>
              </w:rPr>
              <w:t>企业物流成本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跟踪</w:t>
            </w:r>
          </w:p>
        </w:tc>
        <w:tc>
          <w:tcPr>
            <w:tcW w:w="1466" w:type="dxa"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跟踪服务</w:t>
            </w:r>
          </w:p>
        </w:tc>
        <w:tc>
          <w:tcPr>
            <w:tcW w:w="1319" w:type="dxa"/>
            <w:gridSpan w:val="2"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跟踪服务</w:t>
            </w:r>
          </w:p>
        </w:tc>
        <w:tc>
          <w:tcPr>
            <w:tcW w:w="877" w:type="dxa"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</w:t>
            </w:r>
          </w:p>
        </w:tc>
      </w:tr>
      <w:tr w:rsidR="00C14102" w:rsidTr="008A4027">
        <w:trPr>
          <w:trHeight w:val="510"/>
          <w:jc w:val="center"/>
        </w:trPr>
        <w:tc>
          <w:tcPr>
            <w:tcW w:w="778" w:type="dxa"/>
            <w:vMerge/>
            <w:vAlign w:val="center"/>
          </w:tcPr>
          <w:p w:rsidR="00C14102" w:rsidRDefault="00C14102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96" w:type="dxa"/>
            <w:vAlign w:val="center"/>
          </w:tcPr>
          <w:p w:rsidR="00C14102" w:rsidRPr="008A4027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8A4027">
              <w:rPr>
                <w:rFonts w:ascii="仿宋_GB2312" w:eastAsia="仿宋_GB2312" w:hAnsi="宋体" w:cs="Times New Roman" w:hint="eastAsia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:rsidR="00C14102" w:rsidRP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仿宋_GB2312"/>
                <w:spacing w:val="-18"/>
                <w:kern w:val="0"/>
              </w:rPr>
            </w:pPr>
            <w:r w:rsidRPr="00C14102">
              <w:rPr>
                <w:rFonts w:ascii="仿宋_GB2312" w:eastAsia="仿宋_GB2312" w:hAnsi="宋体" w:cs="仿宋_GB2312" w:hint="eastAsia"/>
                <w:spacing w:val="-18"/>
                <w:kern w:val="0"/>
              </w:rPr>
              <w:t>服务对象</w:t>
            </w:r>
          </w:p>
          <w:p w:rsidR="00C14102" w:rsidRP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仿宋_GB2312"/>
                <w:spacing w:val="-18"/>
                <w:kern w:val="0"/>
              </w:rPr>
            </w:pPr>
            <w:r w:rsidRPr="00C14102">
              <w:rPr>
                <w:rFonts w:ascii="仿宋_GB2312" w:eastAsia="仿宋_GB2312" w:hAnsi="宋体" w:cs="仿宋_GB2312" w:hint="eastAsia"/>
                <w:spacing w:val="-18"/>
                <w:kern w:val="0"/>
              </w:rPr>
              <w:t>满意度指标</w:t>
            </w:r>
          </w:p>
        </w:tc>
        <w:tc>
          <w:tcPr>
            <w:tcW w:w="2636" w:type="dxa"/>
            <w:gridSpan w:val="3"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C14102">
              <w:rPr>
                <w:rFonts w:ascii="仿宋_GB2312" w:eastAsia="仿宋_GB2312" w:hAnsi="宋体" w:cs="Times New Roman" w:hint="eastAsia"/>
                <w:kern w:val="0"/>
              </w:rPr>
              <w:t>企业满意度</w:t>
            </w:r>
          </w:p>
        </w:tc>
        <w:tc>
          <w:tcPr>
            <w:tcW w:w="1466" w:type="dxa"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≥95%</w:t>
            </w:r>
          </w:p>
        </w:tc>
        <w:tc>
          <w:tcPr>
            <w:tcW w:w="1319" w:type="dxa"/>
            <w:gridSpan w:val="2"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C14102" w:rsidRDefault="00C14102" w:rsidP="008A402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</w:t>
            </w:r>
          </w:p>
        </w:tc>
      </w:tr>
      <w:tr w:rsidR="00C14102" w:rsidTr="008A4027">
        <w:trPr>
          <w:trHeight w:val="510"/>
          <w:jc w:val="center"/>
        </w:trPr>
        <w:tc>
          <w:tcPr>
            <w:tcW w:w="778" w:type="dxa"/>
            <w:vAlign w:val="center"/>
          </w:tcPr>
          <w:p w:rsidR="00C14102" w:rsidRDefault="00C14102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总分</w:t>
            </w:r>
          </w:p>
        </w:tc>
        <w:tc>
          <w:tcPr>
            <w:tcW w:w="8316" w:type="dxa"/>
            <w:gridSpan w:val="9"/>
            <w:vAlign w:val="center"/>
          </w:tcPr>
          <w:p w:rsidR="00C14102" w:rsidRDefault="008A4027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100</w:t>
            </w:r>
          </w:p>
        </w:tc>
      </w:tr>
      <w:tr w:rsidR="00C14102" w:rsidTr="008A4027">
        <w:trPr>
          <w:trHeight w:val="1863"/>
          <w:jc w:val="center"/>
        </w:trPr>
        <w:tc>
          <w:tcPr>
            <w:tcW w:w="1674" w:type="dxa"/>
            <w:gridSpan w:val="2"/>
            <w:vAlign w:val="center"/>
          </w:tcPr>
          <w:p w:rsidR="00C14102" w:rsidRDefault="00C1410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lastRenderedPageBreak/>
              <w:t>偏差大或</w:t>
            </w:r>
          </w:p>
          <w:p w:rsidR="00C14102" w:rsidRDefault="00C1410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目标未完成</w:t>
            </w:r>
          </w:p>
          <w:p w:rsidR="00C14102" w:rsidRDefault="00C1410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C14102" w:rsidRDefault="008A402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无</w:t>
            </w:r>
          </w:p>
        </w:tc>
      </w:tr>
      <w:tr w:rsidR="00C14102" w:rsidTr="008A4027">
        <w:trPr>
          <w:trHeight w:val="4653"/>
          <w:jc w:val="center"/>
        </w:trPr>
        <w:tc>
          <w:tcPr>
            <w:tcW w:w="1674" w:type="dxa"/>
            <w:gridSpan w:val="2"/>
            <w:vAlign w:val="center"/>
          </w:tcPr>
          <w:p w:rsidR="00C14102" w:rsidRDefault="00C1410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改进措施及</w:t>
            </w:r>
          </w:p>
          <w:p w:rsidR="00C14102" w:rsidRDefault="00C1410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C14102" w:rsidRDefault="008A4027" w:rsidP="008A402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8A4027">
              <w:rPr>
                <w:rFonts w:ascii="仿宋_GB2312" w:eastAsia="仿宋_GB2312" w:hAnsi="宋体" w:cs="Times New Roman" w:hint="eastAsia"/>
                <w:kern w:val="0"/>
              </w:rPr>
              <w:t xml:space="preserve">　　推动《鄂州市现代物流业发展促进条例》、《&lt;鄂州市现代物流业发展促进条例&gt;贯彻实施方案》及相关物流政策的全面落实。发挥《鄂州市物流业中长期发展规划（2021-2030年）》对我市物流业发展的指导引领作用。促进传统物流企业向规模化、智能化、标准化的现代物流企业发展，形成现代物流体系，配套航空城建设。促进鄂州物流业向现代物流业转型升级，推动国家物流枢纽承载城市建设和我市临</w:t>
            </w:r>
            <w:proofErr w:type="gramStart"/>
            <w:r w:rsidRPr="008A4027">
              <w:rPr>
                <w:rFonts w:ascii="仿宋_GB2312" w:eastAsia="仿宋_GB2312" w:hAnsi="宋体" w:cs="Times New Roman" w:hint="eastAsia"/>
                <w:kern w:val="0"/>
              </w:rPr>
              <w:t>空经济</w:t>
            </w:r>
            <w:proofErr w:type="gramEnd"/>
            <w:r w:rsidRPr="008A4027">
              <w:rPr>
                <w:rFonts w:ascii="仿宋_GB2312" w:eastAsia="仿宋_GB2312" w:hAnsi="宋体" w:cs="Times New Roman" w:hint="eastAsia"/>
                <w:kern w:val="0"/>
              </w:rPr>
              <w:t>的发展。通过宣传推广物流行业标准化建设，实现全市物流企业标准化理念不断加强，物流标准化水平较快提升，物流标准化体系逐步建立和完善，推进传统物流企业整合转型升级，力争早日完成全市物流企业标准化水平改革。通过建立健全鄂州市物流业管理体制和工作机制，推动市直各部门之间互联互动，形成发展物流业合力，持续优化物流业发展营商环境，不断推进行业转型升级，利用相关政策推动我市物流企业加快发展，抢抓鄂州机场重大项目建设机遇，推动生产性服务业发展壮大和生活性服务业增量提质，鼓励本市传统物流企业向规模化、智能化、标准化、绿色化的现代物流企业发展，构建现代物流体系，配套航空城建设。</w:t>
            </w:r>
            <w:bookmarkStart w:id="0" w:name="_GoBack"/>
            <w:bookmarkEnd w:id="0"/>
          </w:p>
        </w:tc>
      </w:tr>
    </w:tbl>
    <w:p w:rsidR="00BC03B0" w:rsidRDefault="002829A1">
      <w:pPr>
        <w:widowControl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>备注：</w:t>
      </w:r>
    </w:p>
    <w:p w:rsidR="00BC03B0" w:rsidRDefault="002829A1">
      <w:pPr>
        <w:widowControl/>
        <w:ind w:firstLineChars="200" w:firstLine="420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/>
          <w:kern w:val="0"/>
        </w:rPr>
        <w:t>1.</w:t>
      </w:r>
      <w:r>
        <w:rPr>
          <w:rFonts w:ascii="仿宋_GB2312" w:eastAsia="仿宋_GB2312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BC03B0" w:rsidRDefault="002829A1">
      <w:pPr>
        <w:widowControl/>
        <w:ind w:firstLineChars="200" w:firstLine="420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/>
          <w:kern w:val="0"/>
        </w:rPr>
        <w:t>2.</w:t>
      </w:r>
      <w:r>
        <w:rPr>
          <w:rFonts w:ascii="仿宋_GB2312" w:eastAsia="仿宋_GB2312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eastAsia="仿宋_GB2312" w:hAnsi="宋体" w:cs="仿宋_GB2312"/>
          <w:kern w:val="0"/>
        </w:rPr>
        <w:t>X,</w:t>
      </w:r>
      <w:r>
        <w:rPr>
          <w:rFonts w:ascii="仿宋_GB2312" w:eastAsia="仿宋_GB2312" w:hAnsi="宋体" w:cs="仿宋_GB2312" w:hint="eastAsia"/>
          <w:kern w:val="0"/>
        </w:rPr>
        <w:t>得分</w:t>
      </w:r>
      <w:r>
        <w:rPr>
          <w:rFonts w:ascii="仿宋_GB2312" w:eastAsia="仿宋_GB2312" w:hAnsi="宋体" w:cs="仿宋_GB2312"/>
          <w:kern w:val="0"/>
        </w:rPr>
        <w:t>=</w:t>
      </w:r>
      <w:r>
        <w:rPr>
          <w:rFonts w:ascii="仿宋_GB2312" w:eastAsia="仿宋_GB2312" w:hAnsi="宋体" w:cs="仿宋_GB2312" w:hint="eastAsia"/>
          <w:kern w:val="0"/>
        </w:rPr>
        <w:t>权重</w:t>
      </w:r>
      <w:r>
        <w:rPr>
          <w:rFonts w:ascii="仿宋_GB2312" w:eastAsia="仿宋_GB2312" w:hAnsi="宋体" w:cs="仿宋_GB2312"/>
          <w:kern w:val="0"/>
        </w:rPr>
        <w:t>*B/A</w:t>
      </w:r>
      <w:r>
        <w:rPr>
          <w:rFonts w:ascii="仿宋_GB2312" w:eastAsia="仿宋_GB2312" w:hAnsi="宋体" w:cs="仿宋_GB2312" w:hint="eastAsia"/>
          <w:kern w:val="0"/>
        </w:rPr>
        <w:t>），反向指标（即目标值为≤</w:t>
      </w:r>
      <w:r>
        <w:rPr>
          <w:rFonts w:ascii="仿宋_GB2312" w:eastAsia="仿宋_GB2312" w:hAnsi="宋体" w:cs="仿宋_GB2312"/>
          <w:kern w:val="0"/>
        </w:rPr>
        <w:t>X</w:t>
      </w:r>
      <w:r>
        <w:rPr>
          <w:rFonts w:ascii="仿宋_GB2312" w:eastAsia="仿宋_GB2312" w:hAnsi="宋体" w:cs="仿宋_GB2312" w:hint="eastAsia"/>
          <w:kern w:val="0"/>
        </w:rPr>
        <w:t>，得分</w:t>
      </w:r>
      <w:r>
        <w:rPr>
          <w:rFonts w:ascii="仿宋_GB2312" w:eastAsia="仿宋_GB2312" w:hAnsi="宋体" w:cs="仿宋_GB2312"/>
          <w:kern w:val="0"/>
        </w:rPr>
        <w:t>=</w:t>
      </w:r>
      <w:r>
        <w:rPr>
          <w:rFonts w:ascii="仿宋_GB2312" w:eastAsia="仿宋_GB2312" w:hAnsi="宋体" w:cs="仿宋_GB2312" w:hint="eastAsia"/>
          <w:kern w:val="0"/>
        </w:rPr>
        <w:t>权重</w:t>
      </w:r>
      <w:r>
        <w:rPr>
          <w:rFonts w:ascii="仿宋_GB2312" w:eastAsia="仿宋_GB2312" w:hAnsi="宋体" w:cs="仿宋_GB2312"/>
          <w:kern w:val="0"/>
        </w:rPr>
        <w:t>*A/B</w:t>
      </w:r>
      <w:r>
        <w:rPr>
          <w:rFonts w:ascii="仿宋_GB2312" w:eastAsia="仿宋_GB2312" w:hAnsi="宋体" w:cs="仿宋_GB2312"/>
          <w:kern w:val="0"/>
        </w:rPr>
        <w:t>）</w:t>
      </w:r>
      <w:r>
        <w:rPr>
          <w:rFonts w:ascii="仿宋_GB2312" w:eastAsia="仿宋_GB2312" w:hAnsi="宋体" w:cs="仿宋_GB2312" w:hint="eastAsia"/>
          <w:kern w:val="0"/>
        </w:rPr>
        <w:t>，得分不得突破权重总额。定量指标先汇总完成数，再计算得分。</w:t>
      </w:r>
    </w:p>
    <w:p w:rsidR="008A4027" w:rsidRDefault="002829A1" w:rsidP="008A4027">
      <w:pPr>
        <w:widowControl/>
        <w:ind w:firstLineChars="200" w:firstLine="420"/>
        <w:rPr>
          <w:rFonts w:ascii="仿宋_GB2312" w:eastAsia="仿宋_GB2312" w:hAnsi="宋体" w:cs="Times New Roman" w:hint="eastAsia"/>
          <w:kern w:val="0"/>
        </w:rPr>
      </w:pPr>
      <w:r>
        <w:rPr>
          <w:rFonts w:ascii="仿宋_GB2312" w:eastAsia="仿宋_GB2312" w:hAnsi="宋体" w:cs="仿宋_GB2312"/>
          <w:kern w:val="0"/>
        </w:rPr>
        <w:t>3.</w:t>
      </w:r>
      <w:r>
        <w:rPr>
          <w:rFonts w:ascii="仿宋_GB2312" w:eastAsia="仿宋_GB2312" w:hAnsi="宋体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eastAsia="仿宋_GB2312" w:hAnsi="宋体" w:cs="仿宋_GB2312"/>
          <w:kern w:val="0"/>
        </w:rPr>
        <w:t>100-80%</w:t>
      </w:r>
      <w:r>
        <w:rPr>
          <w:rFonts w:ascii="仿宋_GB2312" w:eastAsia="仿宋_GB2312" w:hAnsi="宋体" w:cs="仿宋_GB2312" w:hint="eastAsia"/>
          <w:kern w:val="0"/>
        </w:rPr>
        <w:t>（含</w:t>
      </w:r>
      <w:r>
        <w:rPr>
          <w:rFonts w:ascii="仿宋_GB2312" w:eastAsia="仿宋_GB2312" w:hAnsi="宋体" w:cs="仿宋_GB2312"/>
          <w:kern w:val="0"/>
        </w:rPr>
        <w:t>80%</w:t>
      </w:r>
      <w:r>
        <w:rPr>
          <w:rFonts w:ascii="仿宋_GB2312" w:eastAsia="仿宋_GB2312" w:hAnsi="宋体" w:cs="仿宋_GB2312" w:hint="eastAsia"/>
          <w:kern w:val="0"/>
        </w:rPr>
        <w:t>）、</w:t>
      </w:r>
      <w:r>
        <w:rPr>
          <w:rFonts w:ascii="仿宋_GB2312" w:eastAsia="仿宋_GB2312" w:hAnsi="宋体" w:cs="仿宋_GB2312"/>
          <w:kern w:val="0"/>
        </w:rPr>
        <w:t>80-50%</w:t>
      </w:r>
      <w:r>
        <w:rPr>
          <w:rFonts w:ascii="仿宋_GB2312" w:eastAsia="仿宋_GB2312" w:hAnsi="宋体" w:cs="仿宋_GB2312" w:hint="eastAsia"/>
          <w:kern w:val="0"/>
        </w:rPr>
        <w:t>（含</w:t>
      </w:r>
      <w:r>
        <w:rPr>
          <w:rFonts w:ascii="仿宋_GB2312" w:eastAsia="仿宋_GB2312" w:hAnsi="宋体" w:cs="仿宋_GB2312"/>
          <w:kern w:val="0"/>
        </w:rPr>
        <w:t>50%</w:t>
      </w:r>
      <w:r>
        <w:rPr>
          <w:rFonts w:ascii="仿宋_GB2312" w:eastAsia="仿宋_GB2312" w:hAnsi="宋体" w:cs="仿宋_GB2312" w:hint="eastAsia"/>
          <w:kern w:val="0"/>
        </w:rPr>
        <w:t>）、</w:t>
      </w:r>
      <w:r>
        <w:rPr>
          <w:rFonts w:ascii="仿宋_GB2312" w:eastAsia="仿宋_GB2312" w:hAnsi="宋体" w:cs="仿宋_GB2312"/>
          <w:kern w:val="0"/>
        </w:rPr>
        <w:t>50-0%</w:t>
      </w:r>
      <w:r>
        <w:rPr>
          <w:rFonts w:ascii="仿宋_GB2312" w:eastAsia="仿宋_GB2312" w:hAnsi="宋体" w:cs="仿宋_GB2312" w:hint="eastAsia"/>
          <w:kern w:val="0"/>
        </w:rPr>
        <w:t>合理确定分值。汇总时，以资金额度为权重，对分值进行加权平均计算。</w:t>
      </w:r>
    </w:p>
    <w:p w:rsidR="00BC03B0" w:rsidRDefault="002829A1" w:rsidP="008A4027">
      <w:pPr>
        <w:widowControl/>
        <w:ind w:firstLineChars="200" w:firstLine="420"/>
      </w:pPr>
      <w:r>
        <w:rPr>
          <w:rFonts w:ascii="仿宋_GB2312" w:eastAsia="仿宋_GB2312" w:hAnsi="宋体" w:cs="仿宋_GB2312"/>
          <w:kern w:val="0"/>
        </w:rPr>
        <w:t>4.</w:t>
      </w:r>
      <w:r>
        <w:rPr>
          <w:rFonts w:ascii="仿宋_GB2312" w:eastAsia="仿宋_GB2312" w:hAnsi="宋体" w:cs="仿宋_GB2312" w:hint="eastAsia"/>
          <w:kern w:val="0"/>
        </w:rPr>
        <w:t>基于经</w:t>
      </w:r>
      <w:r>
        <w:rPr>
          <w:rFonts w:ascii="仿宋_GB2312" w:eastAsia="仿宋_GB2312" w:hAnsi="宋体" w:cs="仿宋_GB2312" w:hint="eastAsia"/>
          <w:kern w:val="0"/>
        </w:rPr>
        <w:t>济性和必要性等因素考虑，满意度指标暂可不</w:t>
      </w:r>
      <w:proofErr w:type="gramStart"/>
      <w:r>
        <w:rPr>
          <w:rFonts w:ascii="仿宋_GB2312" w:eastAsia="仿宋_GB2312" w:hAnsi="宋体" w:cs="仿宋_GB2312" w:hint="eastAsia"/>
          <w:kern w:val="0"/>
        </w:rPr>
        <w:t>作为必评指标</w:t>
      </w:r>
      <w:proofErr w:type="gramEnd"/>
      <w:r>
        <w:rPr>
          <w:rFonts w:ascii="仿宋_GB2312" w:eastAsia="仿宋_GB2312" w:hAnsi="宋体" w:cs="仿宋_GB2312" w:hint="eastAsia"/>
          <w:kern w:val="0"/>
        </w:rPr>
        <w:t>。</w:t>
      </w:r>
    </w:p>
    <w:sectPr w:rsidR="00BC03B0" w:rsidSect="008A4027">
      <w:footerReference w:type="even" r:id="rId6"/>
      <w:footerReference w:type="default" r:id="rId7"/>
      <w:pgSz w:w="11906" w:h="16838"/>
      <w:pgMar w:top="1758" w:right="1418" w:bottom="1588" w:left="1531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9A1" w:rsidRDefault="002829A1" w:rsidP="00BC03B0">
      <w:r>
        <w:separator/>
      </w:r>
    </w:p>
  </w:endnote>
  <w:endnote w:type="continuationSeparator" w:id="0">
    <w:p w:rsidR="002829A1" w:rsidRDefault="002829A1" w:rsidP="00BC0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</w:rPr>
      <w:id w:val="175229996"/>
    </w:sdtPr>
    <w:sdtContent>
      <w:p w:rsidR="00BC03B0" w:rsidRDefault="002829A1">
        <w:pPr>
          <w:pStyle w:val="a3"/>
          <w:rPr>
            <w:rFonts w:ascii="Times New Roman" w:hAnsi="Times New Roman"/>
            <w:sz w:val="24"/>
            <w:szCs w:val="22"/>
          </w:rPr>
        </w:pPr>
        <w:r>
          <w:rPr>
            <w:rFonts w:ascii="Times New Roman" w:hAnsi="Times New Roman"/>
            <w:sz w:val="24"/>
          </w:rPr>
          <w:t xml:space="preserve">— </w:t>
        </w:r>
        <w:r w:rsidR="00BC03B0">
          <w:rPr>
            <w:rFonts w:ascii="Times New Roman" w:hAnsi="Times New Roman"/>
            <w:sz w:val="24"/>
          </w:rPr>
          <w:fldChar w:fldCharType="begin"/>
        </w:r>
        <w:r>
          <w:rPr>
            <w:rFonts w:ascii="Times New Roman" w:hAnsi="Times New Roman"/>
            <w:sz w:val="24"/>
          </w:rPr>
          <w:instrText xml:space="preserve"> PAGE   \* MERGEFORMAT </w:instrText>
        </w:r>
        <w:r w:rsidR="00BC03B0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sz w:val="24"/>
          </w:rPr>
          <w:t>1</w:t>
        </w:r>
        <w:r w:rsidR="00BC03B0">
          <w:rPr>
            <w:rFonts w:ascii="Times New Roman" w:hAnsi="Times New Roman"/>
            <w:sz w:val="24"/>
          </w:rPr>
          <w:fldChar w:fldCharType="end"/>
        </w:r>
        <w:r>
          <w:rPr>
            <w:rFonts w:ascii="Times New Roman" w:hAnsi="Times New Roman"/>
            <w:sz w:val="24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3B0" w:rsidRDefault="00BC03B0">
    <w:pPr>
      <w:pStyle w:val="a3"/>
      <w:jc w:val="right"/>
      <w:rPr>
        <w:rFonts w:ascii="Times New Roman" w:hAnsi="Times New Roman"/>
        <w:sz w:val="24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9A1" w:rsidRDefault="002829A1" w:rsidP="00BC03B0">
      <w:r>
        <w:separator/>
      </w:r>
    </w:p>
  </w:footnote>
  <w:footnote w:type="continuationSeparator" w:id="0">
    <w:p w:rsidR="002829A1" w:rsidRDefault="002829A1" w:rsidP="00BC03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M1N2UzYTRmYjliY2UyYWEwNGFlNzk1NjJkNGY2ODcifQ=="/>
  </w:docVars>
  <w:rsids>
    <w:rsidRoot w:val="298F1008"/>
    <w:rsid w:val="002829A1"/>
    <w:rsid w:val="008A4027"/>
    <w:rsid w:val="00BC03B0"/>
    <w:rsid w:val="00C14102"/>
    <w:rsid w:val="00EE11F8"/>
    <w:rsid w:val="0B5C2086"/>
    <w:rsid w:val="0E743BB7"/>
    <w:rsid w:val="298F1008"/>
    <w:rsid w:val="2B024889"/>
    <w:rsid w:val="3B510B40"/>
    <w:rsid w:val="6E456AA7"/>
    <w:rsid w:val="75EF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3B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C0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rsid w:val="00BC0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244</Words>
  <Characters>1391</Characters>
  <Application>Microsoft Office Word</Application>
  <DocSecurity>0</DocSecurity>
  <Lines>11</Lines>
  <Paragraphs>3</Paragraphs>
  <ScaleCrop>false</ScaleCrop>
  <Company>微软中国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活着的滋味</dc:creator>
  <cp:lastModifiedBy>临空物流中心/临空物流中心/鄂州市交通运输局</cp:lastModifiedBy>
  <cp:revision>2</cp:revision>
  <cp:lastPrinted>2023-05-12T03:23:00Z</cp:lastPrinted>
  <dcterms:created xsi:type="dcterms:W3CDTF">2023-04-21T08:24:00Z</dcterms:created>
  <dcterms:modified xsi:type="dcterms:W3CDTF">2023-05-31T01:17:00Z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43FCA449752D4047BCEE5D46DD7EDF78_11</vt:lpwstr>
  </property>
</Properties>
</file>